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E9" w:rsidRDefault="001F74E9" w:rsidP="001F74E9">
      <w:pPr>
        <w:pStyle w:val="Ttulo1"/>
        <w:contextualSpacing w:val="0"/>
      </w:pPr>
      <w:r>
        <w:t>Formularios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normal0"/>
        <w:contextualSpacing w:val="0"/>
        <w:jc w:val="both"/>
      </w:pPr>
      <w:r>
        <w:t>Se puede partir de una plantilla para agregar controles de contenido y texto con instrucciones y crear fácil y rápidamente un formulario que pueda enviar a otras personas para que lo rellenen en sus equipos. En un escenario avanzado, todos los controles de contenido que agregue a un formulario también pueden vincularse a los datos.</w:t>
      </w:r>
    </w:p>
    <w:p w:rsidR="001F74E9" w:rsidRDefault="001F74E9" w:rsidP="001F74E9">
      <w:pPr>
        <w:pStyle w:val="normal0"/>
        <w:contextualSpacing w:val="0"/>
        <w:jc w:val="both"/>
      </w:pPr>
      <w:r>
        <w:t>También puede crear un formulario a partir de una plantilla de muestra. Hay muchas disponibles en el sitio de Microsoft Office Online Web.</w:t>
      </w:r>
    </w:p>
    <w:p w:rsidR="001F74E9" w:rsidRDefault="001F74E9" w:rsidP="001F74E9">
      <w:pPr>
        <w:pStyle w:val="normal0"/>
        <w:contextualSpacing w:val="0"/>
      </w:pPr>
      <w:r>
        <w:t>Puede imprimir un formulario creado mediante controles de contenido, pero los cuadros que rodean los controles de contenido no se imprimirán.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3"/>
        <w:contextualSpacing w:val="0"/>
      </w:pPr>
      <w:r>
        <w:t>Crear un formulario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Paso 1: configurar word para crear formularios</w:t>
      </w:r>
    </w:p>
    <w:p w:rsidR="001F74E9" w:rsidRDefault="001F74E9" w:rsidP="001F74E9">
      <w:pPr>
        <w:pStyle w:val="normal0"/>
        <w:contextualSpacing w:val="0"/>
      </w:pPr>
      <w:r>
        <w:t>Haga clic en el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botón de Microsoft Office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noProof/>
        </w:rPr>
        <w:drawing>
          <wp:inline distT="19050" distB="19050" distL="19050" distR="19050">
            <wp:extent cx="247650" cy="247650"/>
            <wp:effectExtent l="0" t="0" r="0" b="0"/>
            <wp:docPr id="49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54545"/>
          <w:sz w:val="18"/>
        </w:rPr>
        <w:t> </w:t>
      </w:r>
      <w:r>
        <w:t>y, a continuación,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Opciones de Word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Más frecuentes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Active la casilla de verificación</w:t>
      </w:r>
      <w:r>
        <w:rPr>
          <w:rFonts w:ascii="Arial" w:eastAsia="Arial" w:hAnsi="Arial" w:cs="Arial"/>
          <w:color w:val="454545"/>
          <w:sz w:val="18"/>
        </w:rPr>
        <w:t> </w:t>
      </w:r>
      <w:r>
        <w:t>Mostrar ficha Programador en la cinta de opciones</w:t>
      </w:r>
      <w:r>
        <w:rPr>
          <w:rFonts w:ascii="Arial" w:eastAsia="Arial" w:hAnsi="Arial" w:cs="Arial"/>
          <w:color w:val="454545"/>
          <w:sz w:val="18"/>
        </w:rPr>
        <w:t> </w:t>
      </w:r>
      <w:r>
        <w:t>y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t>Aceptar.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Paso 2: abrir una plantilla o un documento en que basar el formulario</w:t>
      </w:r>
    </w:p>
    <w:p w:rsidR="001F74E9" w:rsidRDefault="001F74E9" w:rsidP="001F74E9">
      <w:pPr>
        <w:pStyle w:val="normal0"/>
        <w:contextualSpacing w:val="0"/>
      </w:pPr>
      <w:r>
        <w:t>Haga clic en el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botón de Microsoft Office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noProof/>
        </w:rPr>
        <w:drawing>
          <wp:inline distT="19050" distB="19050" distL="19050" distR="19050">
            <wp:extent cx="247650" cy="247650"/>
            <wp:effectExtent l="0" t="0" r="0" b="0"/>
            <wp:docPr id="50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54545"/>
          <w:sz w:val="18"/>
        </w:rPr>
        <w:t> </w:t>
      </w:r>
      <w:r>
        <w:t>y, a continuación,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Nuevo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En</w:t>
      </w:r>
      <w:r>
        <w:rPr>
          <w:rFonts w:ascii="Arial" w:eastAsia="Arial" w:hAnsi="Arial" w:cs="Arial"/>
          <w:color w:val="454545"/>
          <w:sz w:val="18"/>
        </w:rPr>
        <w:t> </w:t>
      </w:r>
      <w:r>
        <w:t>Plantillas,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t>Mis plantillas.</w:t>
      </w:r>
    </w:p>
    <w:p w:rsidR="001F74E9" w:rsidRDefault="001F74E9" w:rsidP="001F74E9">
      <w:pPr>
        <w:pStyle w:val="normal0"/>
        <w:contextualSpacing w:val="0"/>
      </w:pPr>
      <w:r>
        <w:t>Haga doble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Normal</w:t>
      </w:r>
      <w:r>
        <w:rPr>
          <w:rFonts w:ascii="Arial" w:eastAsia="Arial" w:hAnsi="Arial" w:cs="Arial"/>
          <w:color w:val="454545"/>
          <w:sz w:val="18"/>
        </w:rPr>
        <w:t> </w:t>
      </w:r>
      <w:r>
        <w:t>y, a continuación,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Plantilla</w:t>
      </w:r>
      <w:r>
        <w:rPr>
          <w:rFonts w:ascii="Arial" w:eastAsia="Arial" w:hAnsi="Arial" w:cs="Arial"/>
          <w:color w:val="454545"/>
          <w:sz w:val="18"/>
        </w:rPr>
        <w:t> </w:t>
      </w:r>
      <w:r>
        <w:t xml:space="preserve">o </w:t>
      </w:r>
      <w:r>
        <w:rPr>
          <w:b/>
        </w:rPr>
        <w:t>Documento</w:t>
      </w:r>
      <w:r>
        <w:rPr>
          <w:rFonts w:ascii="Arial" w:eastAsia="Arial" w:hAnsi="Arial" w:cs="Arial"/>
          <w:color w:val="454545"/>
          <w:sz w:val="18"/>
        </w:rPr>
        <w:t> </w:t>
      </w:r>
      <w:r>
        <w:t>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Crear nuevo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Haga clic en el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botón de Microsoft Office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noProof/>
        </w:rPr>
        <w:drawing>
          <wp:inline distT="19050" distB="19050" distL="19050" distR="19050">
            <wp:extent cx="247650" cy="247650"/>
            <wp:effectExtent l="0" t="0" r="0" b="0"/>
            <wp:docPr id="51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54545"/>
          <w:sz w:val="18"/>
        </w:rPr>
        <w:t> </w:t>
      </w:r>
      <w:r>
        <w:t>y, a continuación,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Guardar como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En el cuadro de diálogo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Guardar como</w:t>
      </w:r>
      <w:r>
        <w:t>, escriba un nombre de archivo para la nueva plantilla o el nuevo documento y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Guardar</w:t>
      </w:r>
      <w:r>
        <w:t>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Paso 3: agregue controles de contenido al formulario</w:t>
      </w:r>
    </w:p>
    <w:p w:rsidR="001F74E9" w:rsidRDefault="001F74E9" w:rsidP="001F74E9">
      <w:pPr>
        <w:pStyle w:val="normal0"/>
        <w:contextualSpacing w:val="0"/>
      </w:pPr>
      <w:r>
        <w:t>Esboce primero el formulario o utilice uno existente como guía. Podrá agregarle controles de contenido, tablas y otros elementos gráficos.</w:t>
      </w:r>
    </w:p>
    <w:p w:rsidR="001F74E9" w:rsidRDefault="001F74E9" w:rsidP="001F74E9">
      <w:pPr>
        <w:pStyle w:val="normal0"/>
        <w:contextualSpacing w:val="0"/>
      </w:pPr>
      <w:r>
        <w:lastRenderedPageBreak/>
        <w:t>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t>, 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Modo Diseño</w:t>
      </w:r>
      <w:r>
        <w:rPr>
          <w:rFonts w:ascii="Arial" w:eastAsia="Arial" w:hAnsi="Arial" w:cs="Arial"/>
          <w:color w:val="454545"/>
          <w:sz w:val="18"/>
        </w:rPr>
        <w:t> </w:t>
      </w:r>
      <w:r>
        <w:t>y haga clic en donde desee insertar un control.</w:t>
      </w:r>
    </w:p>
    <w:p w:rsidR="001F74E9" w:rsidRDefault="001F74E9" w:rsidP="001F74E9">
      <w:pPr>
        <w:pStyle w:val="normal0"/>
        <w:contextualSpacing w:val="0"/>
      </w:pPr>
      <w:r>
        <w:t>Siga uno de estos procedimientos:</w:t>
      </w:r>
      <w:r>
        <w:rPr>
          <w:noProof/>
        </w:rPr>
        <w:drawing>
          <wp:anchor distT="19050" distB="19050" distL="19050" distR="19050" simplePos="0" relativeHeight="251659264" behindDoc="0" locked="0" layoutInCell="0" allowOverlap="0">
            <wp:simplePos x="0" y="0"/>
            <wp:positionH relativeFrom="margin">
              <wp:posOffset>4488180</wp:posOffset>
            </wp:positionH>
            <wp:positionV relativeFrom="paragraph">
              <wp:posOffset>17780</wp:posOffset>
            </wp:positionV>
            <wp:extent cx="2028825" cy="847725"/>
            <wp:effectExtent l="0" t="0" r="0" b="0"/>
            <wp:wrapSquare wrapText="bothSides" distT="19050" distB="19050" distL="19050" distR="19050"/>
            <wp:docPr id="5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4E9" w:rsidRDefault="001F74E9" w:rsidP="001F74E9">
      <w:pPr>
        <w:pStyle w:val="normal0"/>
        <w:spacing w:before="60" w:line="276" w:lineRule="auto"/>
        <w:ind w:left="720"/>
        <w:contextualSpacing w:val="0"/>
        <w:jc w:val="both"/>
      </w:pPr>
      <w:r>
        <w:rPr>
          <w:sz w:val="20"/>
        </w:rPr>
        <w:t>Insertar un control de texto en el que los usuarios puedan escribir texto.</w:t>
      </w:r>
    </w:p>
    <w:p w:rsidR="001F74E9" w:rsidRDefault="001F74E9" w:rsidP="001F74E9">
      <w:pPr>
        <w:pStyle w:val="normal0"/>
        <w:contextualSpacing w:val="0"/>
      </w:pPr>
      <w:r>
        <w:t>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rPr>
          <w:rFonts w:ascii="Arial" w:eastAsia="Arial" w:hAnsi="Arial" w:cs="Arial"/>
          <w:color w:val="454545"/>
          <w:sz w:val="18"/>
        </w:rPr>
        <w:t> </w:t>
      </w:r>
      <w:r>
        <w:t>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t xml:space="preserve">, haga clic en el control </w:t>
      </w:r>
      <w:r>
        <w:rPr>
          <w:b/>
        </w:rPr>
        <w:t>Texto enriquecido</w:t>
      </w:r>
      <w:r>
        <w:rPr>
          <w:noProof/>
        </w:rPr>
        <w:drawing>
          <wp:inline distT="19050" distB="19050" distL="19050" distR="19050">
            <wp:extent cx="228600" cy="171450"/>
            <wp:effectExtent l="0" t="0" r="0" b="0"/>
            <wp:docPr id="53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54545"/>
          <w:sz w:val="18"/>
        </w:rPr>
        <w:t> </w:t>
      </w:r>
      <w:r>
        <w:t>o en el control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Texto</w:t>
      </w:r>
      <w:r>
        <w:rPr>
          <w:noProof/>
        </w:rPr>
        <w:drawing>
          <wp:inline distT="19050" distB="19050" distL="19050" distR="19050">
            <wp:extent cx="228600" cy="171450"/>
            <wp:effectExtent l="0" t="0" r="0" b="0"/>
            <wp:docPr id="5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F74E9" w:rsidRDefault="001F74E9" w:rsidP="001F74E9">
      <w:pPr>
        <w:pStyle w:val="normal0"/>
        <w:spacing w:before="60" w:line="276" w:lineRule="auto"/>
        <w:ind w:left="720"/>
        <w:contextualSpacing w:val="0"/>
        <w:jc w:val="both"/>
      </w:pPr>
      <w:r>
        <w:rPr>
          <w:sz w:val="20"/>
        </w:rPr>
        <w:t>Inserte una lista desplegable que restrinja las opciones disponibles a las que especifique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t>, 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t xml:space="preserve">, haga clic en el control </w:t>
      </w:r>
      <w:r>
        <w:rPr>
          <w:b/>
        </w:rPr>
        <w:t>Lista desplegable</w:t>
      </w:r>
      <w:r>
        <w:t>.</w:t>
      </w:r>
      <w:r>
        <w:rPr>
          <w:noProof/>
        </w:rPr>
        <w:drawing>
          <wp:inline distT="19050" distB="19050" distL="19050" distR="19050">
            <wp:extent cx="209550" cy="180975"/>
            <wp:effectExtent l="0" t="0" r="0" b="0"/>
            <wp:docPr id="5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0" allowOverlap="0">
            <wp:simplePos x="0" y="0"/>
            <wp:positionH relativeFrom="margin">
              <wp:posOffset>4829175</wp:posOffset>
            </wp:positionH>
            <wp:positionV relativeFrom="paragraph">
              <wp:posOffset>352425</wp:posOffset>
            </wp:positionV>
            <wp:extent cx="2028825" cy="847725"/>
            <wp:effectExtent l="0" t="0" r="0" b="0"/>
            <wp:wrapSquare wrapText="bothSides" distT="19050" distB="19050" distL="19050" distR="19050"/>
            <wp:docPr id="56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4E9" w:rsidRDefault="001F74E9" w:rsidP="001F74E9">
      <w:pPr>
        <w:pStyle w:val="normal0"/>
        <w:contextualSpacing w:val="0"/>
      </w:pPr>
      <w:r>
        <w:t>Seleccione el control de contenido y 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t xml:space="preserve">, en el grupo </w:t>
      </w:r>
      <w:r>
        <w:rPr>
          <w:b/>
        </w:rPr>
        <w:t>Controles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Propiedades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Para crear una lista de opciones,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Propiedades de la lista desplegable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Agregar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Escriba una opción en el cuadro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Nombre para mostrar</w:t>
      </w:r>
      <w:r>
        <w:t>, como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Sí</w:t>
      </w:r>
      <w:r>
        <w:t>,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No</w:t>
      </w:r>
      <w:r>
        <w:rPr>
          <w:rFonts w:ascii="Arial" w:eastAsia="Arial" w:hAnsi="Arial" w:cs="Arial"/>
          <w:color w:val="454545"/>
          <w:sz w:val="18"/>
        </w:rPr>
        <w:t> </w:t>
      </w:r>
      <w:r>
        <w:t xml:space="preserve">o </w:t>
      </w:r>
      <w:r>
        <w:rPr>
          <w:b/>
        </w:rPr>
        <w:t>Quizás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Repita este paso hasta que todas las opciones aparezcan en la lista desplegable.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Paso 4: establecer o cambiar las propiedades de los controles comunes</w:t>
      </w:r>
    </w:p>
    <w:p w:rsidR="001F74E9" w:rsidRDefault="001F74E9" w:rsidP="001F74E9">
      <w:pPr>
        <w:pStyle w:val="normal0"/>
        <w:contextualSpacing w:val="0"/>
      </w:pPr>
      <w:r>
        <w:t>Cada control de contenido tiene propiedades que se pueden establecer o cambiar. Por ejemplo, el control Selector de fecha ofrece opciones para el formato en el que desea mostrar la fecha.</w:t>
      </w:r>
    </w:p>
    <w:p w:rsidR="001F74E9" w:rsidRDefault="001F74E9" w:rsidP="001F74E9">
      <w:pPr>
        <w:pStyle w:val="normal0"/>
        <w:contextualSpacing w:val="0"/>
      </w:pPr>
      <w:r>
        <w:t>Haga clic con el botón secundario en el control que desea cambiar.</w:t>
      </w:r>
    </w:p>
    <w:p w:rsidR="001F74E9" w:rsidRDefault="001F74E9" w:rsidP="001F74E9">
      <w:pPr>
        <w:pStyle w:val="normal0"/>
        <w:contextualSpacing w:val="0"/>
      </w:pPr>
      <w:r>
        <w:t>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Propiedades</w:t>
      </w:r>
      <w:r>
        <w:rPr>
          <w:rFonts w:ascii="Arial" w:eastAsia="Arial" w:hAnsi="Arial" w:cs="Arial"/>
          <w:color w:val="454545"/>
          <w:sz w:val="18"/>
        </w:rPr>
        <w:t> </w:t>
      </w:r>
      <w:r>
        <w:t>y cambie las propiedades que desee.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Paso 5: agregar texto con instrucciones al formulario</w:t>
      </w:r>
    </w:p>
    <w:p w:rsidR="001F74E9" w:rsidRDefault="001F74E9" w:rsidP="001F74E9">
      <w:pPr>
        <w:pStyle w:val="normal0"/>
        <w:contextualSpacing w:val="0"/>
      </w:pPr>
      <w:r>
        <w:t>Un texto con instrucciones puede dar más juego al formulario que va a crear y a distribuir. Puede cambiar este texto predeterminado en los controles de contenido.</w:t>
      </w:r>
      <w:r>
        <w:rPr>
          <w:noProof/>
        </w:rPr>
        <w:drawing>
          <wp:anchor distT="19050" distB="19050" distL="19050" distR="19050" simplePos="0" relativeHeight="251661312" behindDoc="0" locked="0" layoutInCell="0" allowOverlap="0">
            <wp:simplePos x="0" y="0"/>
            <wp:positionH relativeFrom="margin">
              <wp:posOffset>4838700</wp:posOffset>
            </wp:positionH>
            <wp:positionV relativeFrom="paragraph">
              <wp:posOffset>552450</wp:posOffset>
            </wp:positionV>
            <wp:extent cx="2028825" cy="847725"/>
            <wp:effectExtent l="0" t="0" r="0" b="0"/>
            <wp:wrapSquare wrapText="bothSides" distT="19050" distB="19050" distL="19050" distR="19050"/>
            <wp:docPr id="5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4E9" w:rsidRDefault="001F74E9" w:rsidP="001F74E9">
      <w:pPr>
        <w:pStyle w:val="normal0"/>
        <w:contextualSpacing w:val="0"/>
      </w:pPr>
      <w:r>
        <w:t>Si desea personalizar el texto con instrucciones para los usuarios de su formulario, siga el procedimiento siguiente:</w:t>
      </w:r>
    </w:p>
    <w:p w:rsidR="001F74E9" w:rsidRDefault="001F74E9" w:rsidP="001F74E9">
      <w:pPr>
        <w:pStyle w:val="normal0"/>
        <w:contextualSpacing w:val="0"/>
      </w:pPr>
      <w:r>
        <w:t>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t>, dentro del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Modo de diseño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Haga clic en el control de contenido donde desea revisar el texto con instrucciones.</w:t>
      </w:r>
    </w:p>
    <w:p w:rsidR="001F74E9" w:rsidRDefault="001F74E9" w:rsidP="001F74E9">
      <w:pPr>
        <w:pStyle w:val="normal0"/>
        <w:contextualSpacing w:val="0"/>
      </w:pPr>
      <w:r>
        <w:lastRenderedPageBreak/>
        <w:t>Modifique el texto y aplique el formato que desee.</w:t>
      </w:r>
    </w:p>
    <w:p w:rsidR="001F74E9" w:rsidRDefault="001F74E9" w:rsidP="001F74E9">
      <w:pPr>
        <w:pStyle w:val="normal0"/>
        <w:contextualSpacing w:val="0"/>
      </w:pPr>
      <w:r>
        <w:t>Si desea que el control de contenido desaparezca cuando alguien escribe otro contenido que reemplace sus instrucciones en un control de Texto enriquecido o de Texto,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Propiedades</w:t>
      </w:r>
      <w:r>
        <w:rPr>
          <w:rFonts w:ascii="Arial" w:eastAsia="Arial" w:hAnsi="Arial" w:cs="Arial"/>
          <w:color w:val="454545"/>
          <w:sz w:val="18"/>
        </w:rPr>
        <w:t> </w:t>
      </w:r>
      <w:r>
        <w:t>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rPr>
          <w:rFonts w:ascii="Arial" w:eastAsia="Arial" w:hAnsi="Arial" w:cs="Arial"/>
          <w:color w:val="454545"/>
          <w:sz w:val="18"/>
        </w:rPr>
        <w:t> </w:t>
      </w:r>
      <w:r>
        <w:t>y, después, active la casilla de verificación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Quitar control de contenido cuando se modifique el contenido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t>, 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 xml:space="preserve">Modo Diseño </w:t>
      </w:r>
      <w:r>
        <w:t>para desactivar la función de diseño y guardar el texto con instrucciones.</w:t>
      </w:r>
    </w:p>
    <w:p w:rsidR="001F74E9" w:rsidRDefault="001F74E9" w:rsidP="001F74E9">
      <w:pPr>
        <w:pStyle w:val="normal0"/>
        <w:contextualSpacing w:val="0"/>
      </w:pPr>
      <w:r>
        <w:t>No active la casilla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No se puede editar el contenido</w:t>
      </w:r>
      <w:r>
        <w:rPr>
          <w:rFonts w:ascii="Arial" w:eastAsia="Arial" w:hAnsi="Arial" w:cs="Arial"/>
          <w:color w:val="454545"/>
          <w:sz w:val="18"/>
        </w:rPr>
        <w:t> </w:t>
      </w:r>
      <w:r>
        <w:t>si desea que los usuarios del formulario reemplacen el texto de instrucciones por el que escriban.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3"/>
        <w:contextualSpacing w:val="0"/>
      </w:pPr>
      <w:r>
        <w:t>Agregar protección al formulario</w:t>
      </w:r>
    </w:p>
    <w:p w:rsidR="001F74E9" w:rsidRDefault="001F74E9" w:rsidP="001F74E9">
      <w:pPr>
        <w:pStyle w:val="normal0"/>
        <w:contextualSpacing w:val="0"/>
      </w:pPr>
      <w:r>
        <w:t>Puede proteger los controles de contenido de una plantilla para evitar que se elimine o modifique un control o un grupo de controles, o puede proteger todo el contenido de la plantilla con contraseña.</w:t>
      </w:r>
    </w:p>
    <w:p w:rsidR="001F74E9" w:rsidRDefault="001F74E9" w:rsidP="001F74E9">
      <w:pPr>
        <w:pStyle w:val="normal0"/>
        <w:contextualSpacing w:val="0"/>
      </w:pPr>
      <w:r>
        <w:t>Si lo desea, puede comprobar el formulario antes de distribuirlo. Abra el formulario, rellénelo como lo haría un usuario y guarde una copia en la ubicación que desee.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Proteger partes de un formulario</w:t>
      </w:r>
    </w:p>
    <w:p w:rsidR="001F74E9" w:rsidRDefault="001F74E9" w:rsidP="001F74E9">
      <w:pPr>
        <w:pStyle w:val="normal0"/>
        <w:contextualSpacing w:val="0"/>
      </w:pPr>
      <w:r>
        <w:t>Abra el formulario que desea proteger.</w:t>
      </w:r>
    </w:p>
    <w:p w:rsidR="001F74E9" w:rsidRDefault="001F74E9" w:rsidP="001F74E9">
      <w:pPr>
        <w:pStyle w:val="normal0"/>
        <w:contextualSpacing w:val="0"/>
      </w:pPr>
      <w:r>
        <w:t>Seleccione los controles de contenido o el grupo de controles para el que desea limitar los cambios.</w:t>
      </w:r>
    </w:p>
    <w:p w:rsidR="001F74E9" w:rsidRDefault="001F74E9" w:rsidP="001F74E9">
      <w:pPr>
        <w:pStyle w:val="normal0"/>
        <w:contextualSpacing w:val="0"/>
      </w:pPr>
      <w:r>
        <w:t>Para agrupar varios controles, selecciónelos presionando la tecla MAYÚS y haciendo clic en cada control que desee agrupar. En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rPr>
          <w:rFonts w:ascii="Arial" w:eastAsia="Arial" w:hAnsi="Arial" w:cs="Arial"/>
          <w:color w:val="454545"/>
          <w:sz w:val="18"/>
        </w:rPr>
        <w:t> </w:t>
      </w:r>
      <w:r>
        <w:t>del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Grupo</w:t>
      </w:r>
      <w:r>
        <w:t>, y, a continuación,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Agrupar</w:t>
      </w:r>
      <w:r>
        <w:t>.</w:t>
      </w:r>
      <w:r>
        <w:rPr>
          <w:noProof/>
        </w:rPr>
        <w:drawing>
          <wp:anchor distT="19050" distB="19050" distL="19050" distR="19050" simplePos="0" relativeHeight="251662336" behindDoc="0" locked="0" layoutInCell="0" allowOverlap="0">
            <wp:simplePos x="0" y="0"/>
            <wp:positionH relativeFrom="margin">
              <wp:posOffset>4743450</wp:posOffset>
            </wp:positionH>
            <wp:positionV relativeFrom="paragraph">
              <wp:posOffset>219075</wp:posOffset>
            </wp:positionV>
            <wp:extent cx="2028825" cy="847725"/>
            <wp:effectExtent l="0" t="0" r="0" b="0"/>
            <wp:wrapSquare wrapText="bothSides" distT="19050" distB="19050" distL="19050" distR="19050"/>
            <wp:docPr id="5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4E9" w:rsidRDefault="001F74E9" w:rsidP="001F74E9">
      <w:pPr>
        <w:pStyle w:val="normal0"/>
        <w:contextualSpacing w:val="0"/>
      </w:pPr>
      <w:r>
        <w:t>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Controles</w:t>
      </w:r>
      <w:r>
        <w:rPr>
          <w:rFonts w:ascii="Arial" w:eastAsia="Arial" w:hAnsi="Arial" w:cs="Arial"/>
          <w:color w:val="454545"/>
          <w:sz w:val="18"/>
        </w:rPr>
        <w:t> </w:t>
      </w:r>
      <w:r>
        <w:t>de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Programador</w:t>
      </w:r>
      <w:r>
        <w:t>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Propiedades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En el cuadro de diálogo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Propiedades del control de contenido</w:t>
      </w:r>
      <w:r>
        <w:t xml:space="preserve">, en </w:t>
      </w:r>
      <w:r>
        <w:rPr>
          <w:b/>
        </w:rPr>
        <w:t>Bloqueando</w:t>
      </w:r>
      <w:r>
        <w:t>, siga uno de los procedimientos siguientes:</w:t>
      </w:r>
    </w:p>
    <w:p w:rsidR="001F74E9" w:rsidRDefault="001F74E9" w:rsidP="001F74E9">
      <w:pPr>
        <w:pStyle w:val="normal0"/>
        <w:contextualSpacing w:val="0"/>
      </w:pPr>
      <w:r>
        <w:t>Active la casilla de verificación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No se puede eliminar el control de contenido</w:t>
      </w:r>
      <w:r>
        <w:t>, que permite modificar el contenido del control pero no permite eliminarlo de la plantilla ni de un documento que esté basado en la plantilla.</w:t>
      </w:r>
    </w:p>
    <w:p w:rsidR="001F74E9" w:rsidRDefault="001F74E9" w:rsidP="001F74E9">
      <w:pPr>
        <w:pStyle w:val="normal0"/>
        <w:contextualSpacing w:val="0"/>
      </w:pPr>
      <w:r>
        <w:t>Active la casilla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No se puede editar el contenido</w:t>
      </w:r>
      <w:r>
        <w:t>, que permite eliminar el control pero no permite modificar su contenido.</w:t>
      </w:r>
    </w:p>
    <w:p w:rsidR="001F74E9" w:rsidRDefault="001F74E9" w:rsidP="001F74E9">
      <w:pPr>
        <w:pStyle w:val="normal0"/>
        <w:contextualSpacing w:val="0"/>
      </w:pPr>
      <w:r>
        <w:t>Esta opción no está disponible con todos los controles.</w:t>
      </w:r>
    </w:p>
    <w:p w:rsidR="001F74E9" w:rsidRDefault="001F74E9" w:rsidP="001F74E9">
      <w:pPr>
        <w:pStyle w:val="normal0"/>
        <w:pBdr>
          <w:top w:val="single" w:sz="4" w:space="1" w:color="auto"/>
        </w:pBdr>
      </w:pPr>
    </w:p>
    <w:p w:rsidR="001F74E9" w:rsidRDefault="001F74E9" w:rsidP="001F74E9">
      <w:pPr>
        <w:pStyle w:val="Ttulo4"/>
        <w:contextualSpacing w:val="0"/>
      </w:pPr>
      <w:r>
        <w:t>Proteger todos los controles de un formulario</w:t>
      </w:r>
    </w:p>
    <w:p w:rsidR="001F74E9" w:rsidRDefault="001F74E9" w:rsidP="001F74E9">
      <w:pPr>
        <w:pStyle w:val="normal0"/>
        <w:contextualSpacing w:val="0"/>
      </w:pPr>
      <w:r>
        <w:t>Abra el formulario que desea proteger.</w:t>
      </w:r>
      <w:r>
        <w:rPr>
          <w:noProof/>
        </w:rPr>
        <w:drawing>
          <wp:anchor distT="19050" distB="19050" distL="19050" distR="19050" simplePos="0" relativeHeight="251663360" behindDoc="0" locked="0" layoutInCell="0" allowOverlap="0">
            <wp:simplePos x="0" y="0"/>
            <wp:positionH relativeFrom="margin">
              <wp:posOffset>5737860</wp:posOffset>
            </wp:positionH>
            <wp:positionV relativeFrom="paragraph">
              <wp:posOffset>102235</wp:posOffset>
            </wp:positionV>
            <wp:extent cx="733425" cy="876300"/>
            <wp:effectExtent l="0" t="0" r="0" b="0"/>
            <wp:wrapSquare wrapText="bothSides" distT="19050" distB="19050" distL="19050" distR="19050"/>
            <wp:docPr id="60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4E9" w:rsidRDefault="001F74E9" w:rsidP="001F74E9">
      <w:pPr>
        <w:pStyle w:val="normal0"/>
        <w:contextualSpacing w:val="0"/>
      </w:pPr>
      <w:r>
        <w:t>En el grupo</w:t>
      </w:r>
      <w:r>
        <w:rPr>
          <w:rFonts w:ascii="Arial" w:eastAsia="Arial" w:hAnsi="Arial" w:cs="Arial"/>
          <w:color w:val="454545"/>
          <w:sz w:val="18"/>
        </w:rPr>
        <w:t> </w:t>
      </w:r>
      <w:r>
        <w:t>Proteger</w:t>
      </w:r>
      <w:r>
        <w:rPr>
          <w:rFonts w:ascii="Arial" w:eastAsia="Arial" w:hAnsi="Arial" w:cs="Arial"/>
          <w:color w:val="454545"/>
          <w:sz w:val="18"/>
        </w:rPr>
        <w:t> </w:t>
      </w:r>
      <w:r>
        <w:t>de la ficha</w:t>
      </w:r>
      <w:r>
        <w:rPr>
          <w:rFonts w:ascii="Arial" w:eastAsia="Arial" w:hAnsi="Arial" w:cs="Arial"/>
          <w:color w:val="454545"/>
          <w:sz w:val="18"/>
        </w:rPr>
        <w:t> </w:t>
      </w:r>
      <w:r>
        <w:t>Programador,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t>Proteger documento</w:t>
      </w:r>
      <w:r>
        <w:rPr>
          <w:rFonts w:ascii="Arial" w:eastAsia="Arial" w:hAnsi="Arial" w:cs="Arial"/>
          <w:color w:val="454545"/>
          <w:sz w:val="18"/>
        </w:rPr>
        <w:t> </w:t>
      </w:r>
      <w:r>
        <w:t>y después en</w:t>
      </w:r>
      <w:r>
        <w:rPr>
          <w:rFonts w:ascii="Arial" w:eastAsia="Arial" w:hAnsi="Arial" w:cs="Arial"/>
          <w:color w:val="454545"/>
          <w:sz w:val="18"/>
        </w:rPr>
        <w:t> </w:t>
      </w:r>
      <w:r>
        <w:t>Restringir formato y edición.</w:t>
      </w:r>
    </w:p>
    <w:p w:rsidR="001F74E9" w:rsidRDefault="001F74E9" w:rsidP="001F74E9">
      <w:pPr>
        <w:pStyle w:val="normal0"/>
        <w:contextualSpacing w:val="0"/>
      </w:pPr>
      <w:r>
        <w:t>En el panel de tareas</w:t>
      </w:r>
      <w:r>
        <w:rPr>
          <w:rFonts w:ascii="Arial" w:eastAsia="Arial" w:hAnsi="Arial" w:cs="Arial"/>
          <w:color w:val="454545"/>
          <w:sz w:val="18"/>
        </w:rPr>
        <w:t> </w:t>
      </w:r>
      <w:r>
        <w:t>Proteger documento, en</w:t>
      </w:r>
      <w:r>
        <w:rPr>
          <w:rFonts w:ascii="Arial" w:eastAsia="Arial" w:hAnsi="Arial" w:cs="Arial"/>
          <w:color w:val="454545"/>
          <w:sz w:val="18"/>
        </w:rPr>
        <w:t> </w:t>
      </w:r>
      <w:r>
        <w:t>Restricciones de edición, active la casilla</w:t>
      </w:r>
      <w:r>
        <w:rPr>
          <w:rFonts w:ascii="Arial" w:eastAsia="Arial" w:hAnsi="Arial" w:cs="Arial"/>
          <w:color w:val="454545"/>
          <w:sz w:val="18"/>
        </w:rPr>
        <w:t> </w:t>
      </w:r>
      <w:r>
        <w:t>Admitir sólo este tipo de edición en el documento.</w:t>
      </w:r>
    </w:p>
    <w:p w:rsidR="001F74E9" w:rsidRDefault="001F74E9" w:rsidP="001F74E9">
      <w:pPr>
        <w:pStyle w:val="normal0"/>
        <w:contextualSpacing w:val="0"/>
      </w:pPr>
      <w:r>
        <w:t>En la lista de restricciones de edición, seleccione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Rellenando formularios</w:t>
      </w:r>
      <w:r>
        <w:t>.</w:t>
      </w:r>
    </w:p>
    <w:p w:rsidR="001F74E9" w:rsidRDefault="001F74E9" w:rsidP="001F74E9">
      <w:pPr>
        <w:pStyle w:val="normal0"/>
        <w:contextualSpacing w:val="0"/>
      </w:pPr>
      <w:r>
        <w:t>En</w:t>
      </w:r>
      <w:r>
        <w:rPr>
          <w:rFonts w:ascii="Arial" w:eastAsia="Arial" w:hAnsi="Arial" w:cs="Arial"/>
          <w:color w:val="454545"/>
          <w:sz w:val="18"/>
        </w:rPr>
        <w:t> </w:t>
      </w:r>
      <w:r>
        <w:t>Comenzar a aplicar, haga clic en</w:t>
      </w:r>
      <w:r>
        <w:rPr>
          <w:rFonts w:ascii="Arial" w:eastAsia="Arial" w:hAnsi="Arial" w:cs="Arial"/>
          <w:color w:val="454545"/>
          <w:sz w:val="18"/>
        </w:rPr>
        <w:t> </w:t>
      </w:r>
      <w:r>
        <w:t>Sí, aplicar la protección.</w:t>
      </w:r>
    </w:p>
    <w:p w:rsidR="001F74E9" w:rsidRDefault="001F74E9" w:rsidP="001F74E9">
      <w:pPr>
        <w:pStyle w:val="normal0"/>
        <w:contextualSpacing w:val="0"/>
      </w:pPr>
      <w:r>
        <w:t>Para asignar una contraseña a un documento de modo que sólo los revisores que la conozcan puedan quitar la protección, escriba una nueva contraseña en el cuadro</w:t>
      </w:r>
      <w:r>
        <w:rPr>
          <w:rFonts w:ascii="Arial" w:eastAsia="Arial" w:hAnsi="Arial" w:cs="Arial"/>
          <w:color w:val="454545"/>
          <w:sz w:val="18"/>
        </w:rPr>
        <w:t> </w:t>
      </w:r>
      <w:r>
        <w:rPr>
          <w:b/>
        </w:rPr>
        <w:t>Escriba la nueva contraseña (opcional)</w:t>
      </w:r>
      <w:r>
        <w:rPr>
          <w:rFonts w:ascii="Arial" w:eastAsia="Arial" w:hAnsi="Arial" w:cs="Arial"/>
          <w:color w:val="454545"/>
          <w:sz w:val="18"/>
        </w:rPr>
        <w:t> </w:t>
      </w:r>
      <w:r>
        <w:t>y confírmela.</w:t>
      </w:r>
    </w:p>
    <w:p w:rsidR="001F74E9" w:rsidRDefault="001F74E9" w:rsidP="001F74E9">
      <w:pPr>
        <w:pStyle w:val="normal0"/>
        <w:contextualSpacing w:val="0"/>
      </w:pPr>
      <w:r>
        <w:t>Si elige no utilizar contraseña, cualquier persona podrá cambiar sus restricciones de edición.</w:t>
      </w:r>
    </w:p>
    <w:p w:rsidR="001F74E9" w:rsidRDefault="001F74E9" w:rsidP="001F74E9">
      <w:pPr>
        <w:pStyle w:val="normal0"/>
        <w:contextualSpacing w:val="0"/>
      </w:pPr>
      <w:r>
        <w:t xml:space="preserve">Utilice contraseñas seguras que combinen letras en mayúsculas y minúsculas, números y símbolos. Las contraseñas no seguras son aquellas que no combinan estos elementos. Un ejemplo de contraseña segura sería Y6dh!et5 y de contraseña no segura, Casa27. Las contraseñas deben tener 8 o más caracteres. Una frase con 14 o más caracteres es todavía mejor. </w:t>
      </w:r>
    </w:p>
    <w:p w:rsidR="001F74E9" w:rsidRDefault="001F74E9" w:rsidP="001F74E9">
      <w:pPr>
        <w:pStyle w:val="normal0"/>
        <w:contextualSpacing w:val="0"/>
      </w:pPr>
      <w:r>
        <w:t>Es fundamental que recuerde la contraseña. Si la olvida, Microsoft no puede recuperarla. Guarde las contraseñas que anote en un lugar seguro, lejos de la información que ayudan a proteger.</w:t>
      </w:r>
    </w:p>
    <w:p w:rsidR="001F74E9" w:rsidRDefault="001F74E9" w:rsidP="001F74E9">
      <w:pPr>
        <w:pStyle w:val="normal0"/>
        <w:contextualSpacing w:val="0"/>
      </w:pPr>
    </w:p>
    <w:p w:rsidR="00576BFD" w:rsidRDefault="00576BFD"/>
    <w:sectPr w:rsidR="00576BFD" w:rsidSect="006E40D1">
      <w:footerReference w:type="default" r:id="rId12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2F" w:rsidRDefault="0034752F" w:rsidP="00BC165E">
      <w:pPr>
        <w:spacing w:after="0" w:line="240" w:lineRule="auto"/>
      </w:pPr>
      <w:r>
        <w:separator/>
      </w:r>
    </w:p>
  </w:endnote>
  <w:endnote w:type="continuationSeparator" w:id="1">
    <w:p w:rsidR="0034752F" w:rsidRDefault="0034752F" w:rsidP="00B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D1" w:rsidRDefault="0034752F">
    <w:pPr>
      <w:pStyle w:val="normal0"/>
      <w:pBdr>
        <w:top w:val="single" w:sz="4" w:space="1" w:color="auto"/>
      </w:pBdr>
    </w:pPr>
  </w:p>
  <w:p w:rsidR="006E40D1" w:rsidRDefault="00BC165E">
    <w:pPr>
      <w:pStyle w:val="normal0"/>
      <w:spacing w:after="0" w:line="240" w:lineRule="auto"/>
      <w:contextualSpacing w:val="0"/>
      <w:jc w:val="right"/>
    </w:pPr>
    <w:r>
      <w:fldChar w:fldCharType="begin"/>
    </w:r>
    <w:r w:rsidR="001F74E9">
      <w:instrText>PAGE</w:instrText>
    </w:r>
    <w:r>
      <w:fldChar w:fldCharType="separate"/>
    </w:r>
    <w:r w:rsidR="00C413A6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2F" w:rsidRDefault="0034752F" w:rsidP="00BC165E">
      <w:pPr>
        <w:spacing w:after="0" w:line="240" w:lineRule="auto"/>
      </w:pPr>
      <w:r>
        <w:separator/>
      </w:r>
    </w:p>
  </w:footnote>
  <w:footnote w:type="continuationSeparator" w:id="1">
    <w:p w:rsidR="0034752F" w:rsidRDefault="0034752F" w:rsidP="00BC1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E9"/>
    <w:rsid w:val="001F74E9"/>
    <w:rsid w:val="0034752F"/>
    <w:rsid w:val="00576BFD"/>
    <w:rsid w:val="00BC165E"/>
    <w:rsid w:val="00C4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E9"/>
    <w:rPr>
      <w:rFonts w:eastAsiaTheme="minorEastAsia"/>
      <w:lang w:eastAsia="es-ES"/>
    </w:rPr>
  </w:style>
  <w:style w:type="paragraph" w:styleId="Ttulo1">
    <w:name w:val="heading 1"/>
    <w:basedOn w:val="normal0"/>
    <w:next w:val="normal0"/>
    <w:link w:val="Ttulo1Car"/>
    <w:rsid w:val="001F74E9"/>
    <w:pPr>
      <w:spacing w:before="60" w:after="60" w:line="240" w:lineRule="auto"/>
      <w:jc w:val="both"/>
      <w:outlineLvl w:val="0"/>
    </w:pPr>
    <w:rPr>
      <w:rFonts w:ascii="Arial" w:eastAsia="Arial" w:hAnsi="Arial" w:cs="Arial"/>
      <w:b/>
      <w:color w:val="215868"/>
      <w:sz w:val="36"/>
    </w:rPr>
  </w:style>
  <w:style w:type="paragraph" w:styleId="Ttulo3">
    <w:name w:val="heading 3"/>
    <w:basedOn w:val="normal0"/>
    <w:next w:val="normal0"/>
    <w:link w:val="Ttulo3Car"/>
    <w:rsid w:val="001F74E9"/>
    <w:pPr>
      <w:tabs>
        <w:tab w:val="left" w:pos="6237"/>
      </w:tabs>
      <w:spacing w:before="120" w:after="0" w:line="240" w:lineRule="auto"/>
      <w:jc w:val="both"/>
      <w:outlineLvl w:val="2"/>
    </w:pPr>
    <w:rPr>
      <w:rFonts w:ascii="Arial" w:eastAsia="Arial" w:hAnsi="Arial" w:cs="Arial"/>
      <w:color w:val="007635"/>
      <w:sz w:val="28"/>
      <w:u w:val="single"/>
    </w:rPr>
  </w:style>
  <w:style w:type="paragraph" w:styleId="Ttulo4">
    <w:name w:val="heading 4"/>
    <w:basedOn w:val="normal0"/>
    <w:next w:val="normal0"/>
    <w:link w:val="Ttulo4Car"/>
    <w:rsid w:val="001F74E9"/>
    <w:pPr>
      <w:spacing w:before="60" w:after="0" w:line="240" w:lineRule="auto"/>
      <w:jc w:val="both"/>
      <w:outlineLvl w:val="3"/>
    </w:pPr>
    <w:rPr>
      <w:rFonts w:ascii="Arial" w:eastAsia="Arial" w:hAnsi="Arial" w:cs="Arial"/>
      <w:b/>
      <w:color w:val="80004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74E9"/>
    <w:rPr>
      <w:rFonts w:ascii="Arial" w:eastAsia="Arial" w:hAnsi="Arial" w:cs="Arial"/>
      <w:b/>
      <w:color w:val="215868"/>
      <w:sz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1F74E9"/>
    <w:rPr>
      <w:rFonts w:ascii="Arial" w:eastAsia="Arial" w:hAnsi="Arial" w:cs="Arial"/>
      <w:color w:val="007635"/>
      <w:sz w:val="28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1F74E9"/>
    <w:rPr>
      <w:rFonts w:ascii="Arial" w:eastAsia="Arial" w:hAnsi="Arial" w:cs="Arial"/>
      <w:b/>
      <w:color w:val="800040"/>
      <w:sz w:val="26"/>
      <w:lang w:eastAsia="es-ES"/>
    </w:rPr>
  </w:style>
  <w:style w:type="paragraph" w:customStyle="1" w:styleId="normal0">
    <w:name w:val="normal"/>
    <w:rsid w:val="001F74E9"/>
    <w:pPr>
      <w:spacing w:line="360" w:lineRule="auto"/>
      <w:contextualSpacing/>
    </w:pPr>
    <w:rPr>
      <w:rFonts w:ascii="Calibri" w:eastAsia="Calibri" w:hAnsi="Calibri" w:cs="Calibri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4E9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</dc:creator>
  <cp:lastModifiedBy>JULIO</cp:lastModifiedBy>
  <cp:revision>2</cp:revision>
  <dcterms:created xsi:type="dcterms:W3CDTF">2014-04-27T23:39:00Z</dcterms:created>
  <dcterms:modified xsi:type="dcterms:W3CDTF">2014-05-13T18:58:00Z</dcterms:modified>
</cp:coreProperties>
</file>